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5EDC" w14:textId="77777777" w:rsidR="002A4E08" w:rsidRDefault="00BE64F8" w:rsidP="0061769C">
      <w:pPr>
        <w:pStyle w:val="N1"/>
        <w:numPr>
          <w:ilvl w:val="0"/>
          <w:numId w:val="0"/>
        </w:numPr>
      </w:pPr>
      <w:bookmarkStart w:id="0" w:name="_GoBack"/>
      <w:bookmarkEnd w:id="0"/>
      <w:r>
        <w:rPr>
          <w:noProof/>
          <w:lang w:val="en-US"/>
        </w:rPr>
        <w:pict w14:anchorId="07318B20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6.5pt;margin-top:38.5pt;width:391.1pt;height:26.4pt;z-index:1;mso-position-horizontal-relative:page;mso-position-vertical-relative:page" fillcolor="#eaeaea" strokeweight="1pt">
            <v:shadow on="t"/>
            <v:textbox style="mso-next-textbox:#_x0000_s1051">
              <w:txbxContent>
                <w:p w14:paraId="39EBEA63" w14:textId="77777777" w:rsidR="00631A5C" w:rsidRPr="00423A8E" w:rsidRDefault="00631A5C" w:rsidP="00C70F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Appointment of </w:t>
                  </w:r>
                  <w:r w:rsidR="00C569F2">
                    <w:rPr>
                      <w:sz w:val="32"/>
                      <w:szCs w:val="32"/>
                    </w:rPr>
                    <w:t>observers</w:t>
                  </w:r>
                </w:p>
              </w:txbxContent>
            </v:textbox>
            <w10:wrap anchorx="page" anchory="page"/>
          </v:shape>
        </w:pict>
      </w:r>
    </w:p>
    <w:tbl>
      <w:tblPr>
        <w:tblpPr w:leftFromText="180" w:rightFromText="180" w:vertAnchor="text" w:horzAnchor="margin" w:tblpXSpec="center" w:tblpY="9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5385"/>
        <w:gridCol w:w="1700"/>
      </w:tblGrid>
      <w:tr w:rsidR="00E96193" w:rsidRPr="00C64C17" w14:paraId="49F8CFEC" w14:textId="77777777" w:rsidTr="00BE64F8">
        <w:trPr>
          <w:trHeight w:val="397"/>
        </w:trPr>
        <w:tc>
          <w:tcPr>
            <w:tcW w:w="5000" w:type="pct"/>
            <w:gridSpan w:val="3"/>
            <w:shd w:val="clear" w:color="auto" w:fill="606060"/>
            <w:vAlign w:val="center"/>
          </w:tcPr>
          <w:p w14:paraId="129DC770" w14:textId="77777777" w:rsidR="00E96193" w:rsidRPr="006903B7" w:rsidRDefault="00E96193" w:rsidP="0044460F"/>
        </w:tc>
      </w:tr>
      <w:tr w:rsidR="00E96193" w:rsidRPr="00C64C17" w14:paraId="027E6A6D" w14:textId="77777777" w:rsidTr="00BE64F8">
        <w:trPr>
          <w:trHeight w:val="638"/>
        </w:trPr>
        <w:tc>
          <w:tcPr>
            <w:tcW w:w="1612" w:type="pct"/>
            <w:shd w:val="clear" w:color="auto" w:fill="E6E6E6"/>
            <w:vAlign w:val="center"/>
          </w:tcPr>
          <w:p w14:paraId="694D5CD2" w14:textId="77777777" w:rsidR="00E96193" w:rsidRDefault="00C569F2" w:rsidP="00C64C17">
            <w:r>
              <w:t>Observer name:</w:t>
            </w:r>
          </w:p>
        </w:tc>
        <w:tc>
          <w:tcPr>
            <w:tcW w:w="3388" w:type="pct"/>
            <w:gridSpan w:val="2"/>
            <w:shd w:val="clear" w:color="auto" w:fill="auto"/>
            <w:vAlign w:val="center"/>
          </w:tcPr>
          <w:p w14:paraId="57EEE2C4" w14:textId="77777777" w:rsidR="00E96193" w:rsidRDefault="00E96193" w:rsidP="00C64C17"/>
        </w:tc>
      </w:tr>
      <w:tr w:rsidR="00E96193" w:rsidRPr="00C64C17" w14:paraId="50AE0BFD" w14:textId="77777777" w:rsidTr="00BE64F8">
        <w:trPr>
          <w:trHeight w:val="637"/>
        </w:trPr>
        <w:tc>
          <w:tcPr>
            <w:tcW w:w="1612" w:type="pct"/>
            <w:shd w:val="clear" w:color="auto" w:fill="E6E6E6"/>
            <w:vAlign w:val="center"/>
          </w:tcPr>
          <w:p w14:paraId="46C57651" w14:textId="77777777" w:rsidR="00E96193" w:rsidRDefault="00C569F2" w:rsidP="00655009">
            <w:r>
              <w:t>Observer address:</w:t>
            </w:r>
          </w:p>
        </w:tc>
        <w:tc>
          <w:tcPr>
            <w:tcW w:w="3388" w:type="pct"/>
            <w:gridSpan w:val="2"/>
            <w:shd w:val="clear" w:color="auto" w:fill="auto"/>
            <w:vAlign w:val="center"/>
          </w:tcPr>
          <w:p w14:paraId="2058ED67" w14:textId="77777777" w:rsidR="00E96193" w:rsidRDefault="00E96193" w:rsidP="00C64C17"/>
          <w:p w14:paraId="0E984916" w14:textId="77777777" w:rsidR="00C569F2" w:rsidRDefault="00C569F2" w:rsidP="00C64C17"/>
          <w:p w14:paraId="03387B1B" w14:textId="77777777" w:rsidR="00C569F2" w:rsidRDefault="00C569F2" w:rsidP="00C64C17"/>
          <w:p w14:paraId="28D7716F" w14:textId="77777777" w:rsidR="00C569F2" w:rsidRDefault="00C569F2" w:rsidP="00C64C17"/>
          <w:p w14:paraId="6C2772C2" w14:textId="77777777" w:rsidR="00C569F2" w:rsidRDefault="00C569F2" w:rsidP="00C64C17"/>
          <w:p w14:paraId="406A7F9A" w14:textId="77777777" w:rsidR="00C569F2" w:rsidRDefault="00C569F2" w:rsidP="00C64C17"/>
        </w:tc>
      </w:tr>
      <w:tr w:rsidR="00E96193" w:rsidRPr="00C64C17" w14:paraId="55478A8C" w14:textId="77777777" w:rsidTr="00BE64F8">
        <w:trPr>
          <w:trHeight w:val="637"/>
        </w:trPr>
        <w:tc>
          <w:tcPr>
            <w:tcW w:w="1612" w:type="pct"/>
            <w:shd w:val="clear" w:color="auto" w:fill="E6E6E6"/>
            <w:vAlign w:val="center"/>
          </w:tcPr>
          <w:p w14:paraId="400EC8F8" w14:textId="77777777" w:rsidR="00E96193" w:rsidRDefault="00C569F2" w:rsidP="00C64C17">
            <w:r>
              <w:t>Neighbourhood Plan area:</w:t>
            </w:r>
          </w:p>
        </w:tc>
        <w:tc>
          <w:tcPr>
            <w:tcW w:w="3388" w:type="pct"/>
            <w:gridSpan w:val="2"/>
            <w:shd w:val="clear" w:color="auto" w:fill="auto"/>
            <w:vAlign w:val="center"/>
          </w:tcPr>
          <w:p w14:paraId="1240A6B1" w14:textId="77777777" w:rsidR="00E96193" w:rsidRDefault="00E96193" w:rsidP="00C64C17"/>
        </w:tc>
      </w:tr>
      <w:tr w:rsidR="00E96193" w:rsidRPr="00C64C17" w14:paraId="19B2F1FE" w14:textId="77777777" w:rsidTr="00BE64F8">
        <w:trPr>
          <w:trHeight w:val="637"/>
        </w:trPr>
        <w:tc>
          <w:tcPr>
            <w:tcW w:w="1612" w:type="pct"/>
            <w:shd w:val="clear" w:color="auto" w:fill="E6E6E6"/>
            <w:vAlign w:val="center"/>
          </w:tcPr>
          <w:p w14:paraId="349B0A2E" w14:textId="77777777" w:rsidR="00E96193" w:rsidRDefault="00E96193" w:rsidP="00C569F2">
            <w:r>
              <w:t xml:space="preserve">Signature of </w:t>
            </w:r>
            <w:r w:rsidR="00C569F2">
              <w:t>observer:</w:t>
            </w:r>
          </w:p>
        </w:tc>
        <w:tc>
          <w:tcPr>
            <w:tcW w:w="3388" w:type="pct"/>
            <w:gridSpan w:val="2"/>
            <w:shd w:val="clear" w:color="auto" w:fill="auto"/>
            <w:vAlign w:val="center"/>
          </w:tcPr>
          <w:p w14:paraId="3AE26113" w14:textId="77777777" w:rsidR="00E96193" w:rsidRDefault="00E96193" w:rsidP="00C64C17"/>
        </w:tc>
      </w:tr>
      <w:tr w:rsidR="00C569F2" w:rsidRPr="00C64C17" w14:paraId="0683C066" w14:textId="77777777" w:rsidTr="0060691E">
        <w:trPr>
          <w:trHeight w:val="915"/>
        </w:trPr>
        <w:tc>
          <w:tcPr>
            <w:tcW w:w="4187" w:type="pct"/>
            <w:gridSpan w:val="2"/>
            <w:shd w:val="clear" w:color="auto" w:fill="D9D9D9"/>
            <w:vAlign w:val="center"/>
          </w:tcPr>
          <w:p w14:paraId="00FA59D2" w14:textId="77777777" w:rsidR="00C569F2" w:rsidRDefault="00C569F2" w:rsidP="00C569F2"/>
        </w:tc>
        <w:tc>
          <w:tcPr>
            <w:tcW w:w="813" w:type="pct"/>
            <w:shd w:val="clear" w:color="auto" w:fill="D9D9D9"/>
          </w:tcPr>
          <w:p w14:paraId="1F5477C7" w14:textId="77777777" w:rsidR="00C569F2" w:rsidRPr="00C64C17" w:rsidRDefault="00C569F2" w:rsidP="00C569F2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Please tick</w:t>
            </w:r>
          </w:p>
        </w:tc>
      </w:tr>
      <w:tr w:rsidR="00C569F2" w:rsidRPr="00C64C17" w14:paraId="1273D4A7" w14:textId="77777777" w:rsidTr="00C569F2">
        <w:trPr>
          <w:trHeight w:val="915"/>
        </w:trPr>
        <w:tc>
          <w:tcPr>
            <w:tcW w:w="4187" w:type="pct"/>
            <w:gridSpan w:val="2"/>
            <w:shd w:val="clear" w:color="auto" w:fill="auto"/>
            <w:vAlign w:val="center"/>
          </w:tcPr>
          <w:p w14:paraId="0778C364" w14:textId="77777777" w:rsidR="00C569F2" w:rsidRDefault="00C569F2" w:rsidP="00C569F2">
            <w:r>
              <w:t>I would like to be a Polling observer</w:t>
            </w:r>
          </w:p>
        </w:tc>
        <w:tc>
          <w:tcPr>
            <w:tcW w:w="813" w:type="pct"/>
            <w:shd w:val="clear" w:color="auto" w:fill="auto"/>
          </w:tcPr>
          <w:p w14:paraId="3EEC833F" w14:textId="77777777" w:rsidR="00C569F2" w:rsidRPr="00C64C17" w:rsidRDefault="00C569F2" w:rsidP="00C569F2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569F2" w:rsidRPr="00C64C17" w14:paraId="36B67DCC" w14:textId="77777777" w:rsidTr="00C569F2">
        <w:trPr>
          <w:trHeight w:val="915"/>
        </w:trPr>
        <w:tc>
          <w:tcPr>
            <w:tcW w:w="4187" w:type="pct"/>
            <w:gridSpan w:val="2"/>
            <w:shd w:val="clear" w:color="auto" w:fill="auto"/>
            <w:vAlign w:val="center"/>
          </w:tcPr>
          <w:p w14:paraId="00B1D4DA" w14:textId="77777777" w:rsidR="00C569F2" w:rsidRDefault="00C569F2" w:rsidP="00C569F2">
            <w:r>
              <w:t>I would like to be a Counting observer</w:t>
            </w:r>
          </w:p>
        </w:tc>
        <w:tc>
          <w:tcPr>
            <w:tcW w:w="813" w:type="pct"/>
            <w:shd w:val="clear" w:color="auto" w:fill="auto"/>
          </w:tcPr>
          <w:p w14:paraId="413F5BEE" w14:textId="77777777" w:rsidR="00C569F2" w:rsidRPr="00C64C17" w:rsidRDefault="00C569F2" w:rsidP="00C569F2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569F2" w:rsidRPr="00C64C17" w14:paraId="131107B0" w14:textId="77777777" w:rsidTr="00C569F2">
        <w:trPr>
          <w:trHeight w:val="915"/>
        </w:trPr>
        <w:tc>
          <w:tcPr>
            <w:tcW w:w="4187" w:type="pct"/>
            <w:gridSpan w:val="2"/>
            <w:shd w:val="clear" w:color="auto" w:fill="auto"/>
            <w:vAlign w:val="center"/>
          </w:tcPr>
          <w:p w14:paraId="1204D33A" w14:textId="77777777" w:rsidR="00C569F2" w:rsidRDefault="00C569F2" w:rsidP="00C569F2">
            <w:r>
              <w:t xml:space="preserve">I would like to be a Postal Vote observer </w:t>
            </w:r>
          </w:p>
          <w:p w14:paraId="5E2822EC" w14:textId="77777777" w:rsidR="00C569F2" w:rsidRPr="00C569F2" w:rsidRDefault="00C569F2" w:rsidP="00C569F2">
            <w:pPr>
              <w:rPr>
                <w:i/>
                <w:sz w:val="16"/>
                <w:szCs w:val="16"/>
              </w:rPr>
            </w:pPr>
            <w:r w:rsidRPr="00C569F2">
              <w:rPr>
                <w:i/>
                <w:sz w:val="16"/>
                <w:szCs w:val="16"/>
              </w:rPr>
              <w:t>You must be appointed as a counting observer to observe the opening of postal votes</w:t>
            </w:r>
          </w:p>
        </w:tc>
        <w:tc>
          <w:tcPr>
            <w:tcW w:w="813" w:type="pct"/>
            <w:shd w:val="clear" w:color="auto" w:fill="auto"/>
          </w:tcPr>
          <w:p w14:paraId="44D0A32E" w14:textId="77777777" w:rsidR="00C569F2" w:rsidRPr="00C64C17" w:rsidRDefault="00C569F2" w:rsidP="00C569F2">
            <w:pPr>
              <w:pStyle w:val="N1"/>
              <w:numPr>
                <w:ilvl w:val="0"/>
                <w:numId w:val="0"/>
              </w:numPr>
              <w:ind w:left="17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F60949A" w14:textId="77777777" w:rsidR="00776560" w:rsidRDefault="00776560" w:rsidP="0044460F">
      <w:pPr>
        <w:pStyle w:val="N1"/>
        <w:numPr>
          <w:ilvl w:val="0"/>
          <w:numId w:val="0"/>
        </w:numPr>
      </w:pPr>
    </w:p>
    <w:sectPr w:rsidR="00776560" w:rsidSect="00663B73">
      <w:endnotePr>
        <w:numFmt w:val="decimal"/>
      </w:endnotePr>
      <w:pgSz w:w="11906" w:h="16838"/>
      <w:pgMar w:top="1135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EA49" w14:textId="77777777" w:rsidR="00016C5B" w:rsidRDefault="00016C5B" w:rsidP="000E72C2">
      <w:r>
        <w:separator/>
      </w:r>
    </w:p>
  </w:endnote>
  <w:endnote w:type="continuationSeparator" w:id="0">
    <w:p w14:paraId="25044934" w14:textId="77777777" w:rsidR="00016C5B" w:rsidRDefault="00016C5B" w:rsidP="000E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0859" w14:textId="77777777" w:rsidR="00016C5B" w:rsidRDefault="00016C5B" w:rsidP="000E72C2">
      <w:r>
        <w:separator/>
      </w:r>
    </w:p>
  </w:footnote>
  <w:footnote w:type="continuationSeparator" w:id="0">
    <w:p w14:paraId="5B563C8E" w14:textId="77777777" w:rsidR="00016C5B" w:rsidRDefault="00016C5B" w:rsidP="000E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B0A7C"/>
    <w:multiLevelType w:val="multilevel"/>
    <w:tmpl w:val="6EDA266E"/>
    <w:lvl w:ilvl="0">
      <w:start w:val="1"/>
      <w:numFmt w:val="decimal"/>
      <w:lvlRestart w:val="0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716"/>
    <w:rsid w:val="00000C5B"/>
    <w:rsid w:val="00016C5B"/>
    <w:rsid w:val="0002504B"/>
    <w:rsid w:val="00026FB1"/>
    <w:rsid w:val="000521D8"/>
    <w:rsid w:val="0006423D"/>
    <w:rsid w:val="00064348"/>
    <w:rsid w:val="00066B03"/>
    <w:rsid w:val="00075F2A"/>
    <w:rsid w:val="000848F8"/>
    <w:rsid w:val="00084ACF"/>
    <w:rsid w:val="00085E94"/>
    <w:rsid w:val="000918FD"/>
    <w:rsid w:val="000958AC"/>
    <w:rsid w:val="000A1CE0"/>
    <w:rsid w:val="000A2AF3"/>
    <w:rsid w:val="000A65F1"/>
    <w:rsid w:val="000D4949"/>
    <w:rsid w:val="000D54C6"/>
    <w:rsid w:val="000E72C2"/>
    <w:rsid w:val="000F0D4D"/>
    <w:rsid w:val="00100FC1"/>
    <w:rsid w:val="00103605"/>
    <w:rsid w:val="0011350B"/>
    <w:rsid w:val="001347C8"/>
    <w:rsid w:val="0013575A"/>
    <w:rsid w:val="001372B6"/>
    <w:rsid w:val="001510F8"/>
    <w:rsid w:val="00160D11"/>
    <w:rsid w:val="00162250"/>
    <w:rsid w:val="00163385"/>
    <w:rsid w:val="001633E6"/>
    <w:rsid w:val="00164E60"/>
    <w:rsid w:val="001859A6"/>
    <w:rsid w:val="001A637D"/>
    <w:rsid w:val="001B20E5"/>
    <w:rsid w:val="001B6F79"/>
    <w:rsid w:val="001B70E0"/>
    <w:rsid w:val="001D615B"/>
    <w:rsid w:val="001E4F1C"/>
    <w:rsid w:val="0020147E"/>
    <w:rsid w:val="002154A5"/>
    <w:rsid w:val="002216D1"/>
    <w:rsid w:val="00227126"/>
    <w:rsid w:val="00227DB5"/>
    <w:rsid w:val="002419B5"/>
    <w:rsid w:val="002705FB"/>
    <w:rsid w:val="00275C3A"/>
    <w:rsid w:val="002825B5"/>
    <w:rsid w:val="00290716"/>
    <w:rsid w:val="00294ACB"/>
    <w:rsid w:val="00295E95"/>
    <w:rsid w:val="002A4E08"/>
    <w:rsid w:val="002B7434"/>
    <w:rsid w:val="002E3F45"/>
    <w:rsid w:val="002F5815"/>
    <w:rsid w:val="003020EC"/>
    <w:rsid w:val="00302CC3"/>
    <w:rsid w:val="00310222"/>
    <w:rsid w:val="00337F4D"/>
    <w:rsid w:val="00344DFF"/>
    <w:rsid w:val="00345EA3"/>
    <w:rsid w:val="00346FB0"/>
    <w:rsid w:val="00355AA1"/>
    <w:rsid w:val="00361587"/>
    <w:rsid w:val="0037447E"/>
    <w:rsid w:val="00394FCA"/>
    <w:rsid w:val="003A030B"/>
    <w:rsid w:val="003A0C9C"/>
    <w:rsid w:val="003B03DD"/>
    <w:rsid w:val="003C0302"/>
    <w:rsid w:val="003C31FD"/>
    <w:rsid w:val="003E242E"/>
    <w:rsid w:val="003E2C5D"/>
    <w:rsid w:val="003E57B0"/>
    <w:rsid w:val="003E6F0C"/>
    <w:rsid w:val="003F5FCB"/>
    <w:rsid w:val="004053C7"/>
    <w:rsid w:val="004141E0"/>
    <w:rsid w:val="00423A8E"/>
    <w:rsid w:val="00424296"/>
    <w:rsid w:val="00430B7D"/>
    <w:rsid w:val="004421D1"/>
    <w:rsid w:val="0044460F"/>
    <w:rsid w:val="00446970"/>
    <w:rsid w:val="00450C0A"/>
    <w:rsid w:val="00455B0B"/>
    <w:rsid w:val="0046740D"/>
    <w:rsid w:val="00482915"/>
    <w:rsid w:val="0048746B"/>
    <w:rsid w:val="00491DCA"/>
    <w:rsid w:val="004A15C3"/>
    <w:rsid w:val="004B11B1"/>
    <w:rsid w:val="004B2F9E"/>
    <w:rsid w:val="004C1D45"/>
    <w:rsid w:val="004F21E8"/>
    <w:rsid w:val="00514CED"/>
    <w:rsid w:val="005153A7"/>
    <w:rsid w:val="00521D78"/>
    <w:rsid w:val="0052630A"/>
    <w:rsid w:val="005274DC"/>
    <w:rsid w:val="0053721E"/>
    <w:rsid w:val="005801E1"/>
    <w:rsid w:val="00587CF5"/>
    <w:rsid w:val="00590331"/>
    <w:rsid w:val="0059446F"/>
    <w:rsid w:val="005975A0"/>
    <w:rsid w:val="005B32E5"/>
    <w:rsid w:val="005D394C"/>
    <w:rsid w:val="005E4904"/>
    <w:rsid w:val="005E7CF0"/>
    <w:rsid w:val="005F246B"/>
    <w:rsid w:val="006012CA"/>
    <w:rsid w:val="0060691E"/>
    <w:rsid w:val="0061769C"/>
    <w:rsid w:val="00627309"/>
    <w:rsid w:val="00631A5C"/>
    <w:rsid w:val="00631AB9"/>
    <w:rsid w:val="0063245B"/>
    <w:rsid w:val="00637422"/>
    <w:rsid w:val="00651B97"/>
    <w:rsid w:val="00655009"/>
    <w:rsid w:val="00663B73"/>
    <w:rsid w:val="00666F23"/>
    <w:rsid w:val="00676C35"/>
    <w:rsid w:val="006903B7"/>
    <w:rsid w:val="006C2E54"/>
    <w:rsid w:val="006E0997"/>
    <w:rsid w:val="006F21EF"/>
    <w:rsid w:val="006F5D48"/>
    <w:rsid w:val="006F65EC"/>
    <w:rsid w:val="00704F85"/>
    <w:rsid w:val="0070571C"/>
    <w:rsid w:val="007135D7"/>
    <w:rsid w:val="00717AC7"/>
    <w:rsid w:val="007326B4"/>
    <w:rsid w:val="0073311E"/>
    <w:rsid w:val="00746318"/>
    <w:rsid w:val="00751B93"/>
    <w:rsid w:val="0076240B"/>
    <w:rsid w:val="00774ADB"/>
    <w:rsid w:val="00776560"/>
    <w:rsid w:val="00790A7A"/>
    <w:rsid w:val="00797E1E"/>
    <w:rsid w:val="007A6CA2"/>
    <w:rsid w:val="007A739C"/>
    <w:rsid w:val="007E5D24"/>
    <w:rsid w:val="007F1197"/>
    <w:rsid w:val="007F24AB"/>
    <w:rsid w:val="00801DD9"/>
    <w:rsid w:val="008235E4"/>
    <w:rsid w:val="00824985"/>
    <w:rsid w:val="00827A0E"/>
    <w:rsid w:val="008351C8"/>
    <w:rsid w:val="008431F1"/>
    <w:rsid w:val="00853253"/>
    <w:rsid w:val="00855939"/>
    <w:rsid w:val="00872828"/>
    <w:rsid w:val="008742DC"/>
    <w:rsid w:val="00886FCF"/>
    <w:rsid w:val="00891618"/>
    <w:rsid w:val="008A4499"/>
    <w:rsid w:val="008A708D"/>
    <w:rsid w:val="008C03CE"/>
    <w:rsid w:val="008C7582"/>
    <w:rsid w:val="008D418D"/>
    <w:rsid w:val="008E3E2B"/>
    <w:rsid w:val="008E4EC6"/>
    <w:rsid w:val="008F584C"/>
    <w:rsid w:val="009038B3"/>
    <w:rsid w:val="0090514A"/>
    <w:rsid w:val="009174D1"/>
    <w:rsid w:val="0092221E"/>
    <w:rsid w:val="00942464"/>
    <w:rsid w:val="00961532"/>
    <w:rsid w:val="009666AF"/>
    <w:rsid w:val="00967798"/>
    <w:rsid w:val="00971BFD"/>
    <w:rsid w:val="00973B67"/>
    <w:rsid w:val="00986874"/>
    <w:rsid w:val="00997080"/>
    <w:rsid w:val="009A1C25"/>
    <w:rsid w:val="009A2E2A"/>
    <w:rsid w:val="009B022E"/>
    <w:rsid w:val="009B5946"/>
    <w:rsid w:val="009B709C"/>
    <w:rsid w:val="009C5929"/>
    <w:rsid w:val="009C7820"/>
    <w:rsid w:val="009C7CCB"/>
    <w:rsid w:val="009D49D7"/>
    <w:rsid w:val="009D75DF"/>
    <w:rsid w:val="009E5ECE"/>
    <w:rsid w:val="009F1968"/>
    <w:rsid w:val="009F7831"/>
    <w:rsid w:val="00A11030"/>
    <w:rsid w:val="00A143F5"/>
    <w:rsid w:val="00A1757C"/>
    <w:rsid w:val="00A22647"/>
    <w:rsid w:val="00A234EE"/>
    <w:rsid w:val="00A268F9"/>
    <w:rsid w:val="00A27612"/>
    <w:rsid w:val="00A32567"/>
    <w:rsid w:val="00A36E9D"/>
    <w:rsid w:val="00A4492A"/>
    <w:rsid w:val="00A61C8D"/>
    <w:rsid w:val="00A659C2"/>
    <w:rsid w:val="00A72095"/>
    <w:rsid w:val="00A756FB"/>
    <w:rsid w:val="00A77002"/>
    <w:rsid w:val="00A87D0D"/>
    <w:rsid w:val="00A91B47"/>
    <w:rsid w:val="00A91F53"/>
    <w:rsid w:val="00AA067C"/>
    <w:rsid w:val="00AA3D30"/>
    <w:rsid w:val="00AB3364"/>
    <w:rsid w:val="00AB78D5"/>
    <w:rsid w:val="00AC773B"/>
    <w:rsid w:val="00AD4246"/>
    <w:rsid w:val="00AD4C34"/>
    <w:rsid w:val="00AD51EF"/>
    <w:rsid w:val="00AD59A6"/>
    <w:rsid w:val="00AF3033"/>
    <w:rsid w:val="00AF56AD"/>
    <w:rsid w:val="00AF5CC0"/>
    <w:rsid w:val="00B00CA0"/>
    <w:rsid w:val="00B05B94"/>
    <w:rsid w:val="00B10C8B"/>
    <w:rsid w:val="00B14FD5"/>
    <w:rsid w:val="00B20EB9"/>
    <w:rsid w:val="00B322BD"/>
    <w:rsid w:val="00B41E41"/>
    <w:rsid w:val="00B52AFF"/>
    <w:rsid w:val="00B70163"/>
    <w:rsid w:val="00B75B25"/>
    <w:rsid w:val="00B83D0B"/>
    <w:rsid w:val="00B958AF"/>
    <w:rsid w:val="00BA7DEA"/>
    <w:rsid w:val="00BB1D5A"/>
    <w:rsid w:val="00BC2671"/>
    <w:rsid w:val="00BD334A"/>
    <w:rsid w:val="00BE4E99"/>
    <w:rsid w:val="00BE64F8"/>
    <w:rsid w:val="00BE6C64"/>
    <w:rsid w:val="00BE6E19"/>
    <w:rsid w:val="00BE74FC"/>
    <w:rsid w:val="00BF68ED"/>
    <w:rsid w:val="00C02FF9"/>
    <w:rsid w:val="00C11EA3"/>
    <w:rsid w:val="00C16267"/>
    <w:rsid w:val="00C2164F"/>
    <w:rsid w:val="00C261DF"/>
    <w:rsid w:val="00C26E7D"/>
    <w:rsid w:val="00C330F9"/>
    <w:rsid w:val="00C4190E"/>
    <w:rsid w:val="00C4375B"/>
    <w:rsid w:val="00C463A7"/>
    <w:rsid w:val="00C54B88"/>
    <w:rsid w:val="00C54D1A"/>
    <w:rsid w:val="00C569F2"/>
    <w:rsid w:val="00C62002"/>
    <w:rsid w:val="00C6318A"/>
    <w:rsid w:val="00C64C17"/>
    <w:rsid w:val="00C678E5"/>
    <w:rsid w:val="00C70F6D"/>
    <w:rsid w:val="00C71CFE"/>
    <w:rsid w:val="00C756AE"/>
    <w:rsid w:val="00C77629"/>
    <w:rsid w:val="00C84541"/>
    <w:rsid w:val="00C84BEF"/>
    <w:rsid w:val="00C8582B"/>
    <w:rsid w:val="00C85B79"/>
    <w:rsid w:val="00C94BA8"/>
    <w:rsid w:val="00C97202"/>
    <w:rsid w:val="00CA3C7A"/>
    <w:rsid w:val="00CA612D"/>
    <w:rsid w:val="00CB6863"/>
    <w:rsid w:val="00CC34D5"/>
    <w:rsid w:val="00CC52E1"/>
    <w:rsid w:val="00CC64E2"/>
    <w:rsid w:val="00CD2366"/>
    <w:rsid w:val="00CD356D"/>
    <w:rsid w:val="00CE20D1"/>
    <w:rsid w:val="00CE2B22"/>
    <w:rsid w:val="00CF1CAC"/>
    <w:rsid w:val="00D028DB"/>
    <w:rsid w:val="00D21BBD"/>
    <w:rsid w:val="00D278B2"/>
    <w:rsid w:val="00D37691"/>
    <w:rsid w:val="00D456AA"/>
    <w:rsid w:val="00D65631"/>
    <w:rsid w:val="00D6799A"/>
    <w:rsid w:val="00D858AB"/>
    <w:rsid w:val="00D95167"/>
    <w:rsid w:val="00D95894"/>
    <w:rsid w:val="00D96814"/>
    <w:rsid w:val="00DB343E"/>
    <w:rsid w:val="00DB69F8"/>
    <w:rsid w:val="00DB6EC0"/>
    <w:rsid w:val="00DC7F1E"/>
    <w:rsid w:val="00DD5491"/>
    <w:rsid w:val="00DF3BFD"/>
    <w:rsid w:val="00DF4275"/>
    <w:rsid w:val="00DF5811"/>
    <w:rsid w:val="00E03BE6"/>
    <w:rsid w:val="00E052E9"/>
    <w:rsid w:val="00E10ED0"/>
    <w:rsid w:val="00E1438D"/>
    <w:rsid w:val="00E22BC0"/>
    <w:rsid w:val="00E3469C"/>
    <w:rsid w:val="00E359F3"/>
    <w:rsid w:val="00E43810"/>
    <w:rsid w:val="00E50B55"/>
    <w:rsid w:val="00E547D3"/>
    <w:rsid w:val="00E75225"/>
    <w:rsid w:val="00E75995"/>
    <w:rsid w:val="00E764DD"/>
    <w:rsid w:val="00E91E8E"/>
    <w:rsid w:val="00E96193"/>
    <w:rsid w:val="00EA19E7"/>
    <w:rsid w:val="00EA657F"/>
    <w:rsid w:val="00EA7530"/>
    <w:rsid w:val="00EB3596"/>
    <w:rsid w:val="00EB438D"/>
    <w:rsid w:val="00EC1255"/>
    <w:rsid w:val="00EC43F8"/>
    <w:rsid w:val="00ED1EF2"/>
    <w:rsid w:val="00EE0E96"/>
    <w:rsid w:val="00EE5FAE"/>
    <w:rsid w:val="00EF503F"/>
    <w:rsid w:val="00F017CD"/>
    <w:rsid w:val="00F02296"/>
    <w:rsid w:val="00F05190"/>
    <w:rsid w:val="00F0524F"/>
    <w:rsid w:val="00F074CE"/>
    <w:rsid w:val="00F10B0E"/>
    <w:rsid w:val="00F1242C"/>
    <w:rsid w:val="00F16B2D"/>
    <w:rsid w:val="00F17A00"/>
    <w:rsid w:val="00F21269"/>
    <w:rsid w:val="00F21C6C"/>
    <w:rsid w:val="00F2388A"/>
    <w:rsid w:val="00F3361E"/>
    <w:rsid w:val="00F338CD"/>
    <w:rsid w:val="00F40986"/>
    <w:rsid w:val="00F417BA"/>
    <w:rsid w:val="00F45C0D"/>
    <w:rsid w:val="00F65B77"/>
    <w:rsid w:val="00F75BEB"/>
    <w:rsid w:val="00F972FD"/>
    <w:rsid w:val="00FA4A49"/>
    <w:rsid w:val="00FA4BB9"/>
    <w:rsid w:val="00FA5A1D"/>
    <w:rsid w:val="00FB7C1E"/>
    <w:rsid w:val="00FC49AA"/>
    <w:rsid w:val="00FD3724"/>
    <w:rsid w:val="00FE1B9B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3026CF8E"/>
  <w15:chartTrackingRefBased/>
  <w15:docId w15:val="{23EA099D-D7CF-481C-AD08-C2F6301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5E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AB3364"/>
    <w:pPr>
      <w:keepNext/>
      <w:spacing w:before="120" w:after="120"/>
      <w:jc w:val="both"/>
      <w:outlineLvl w:val="0"/>
    </w:pPr>
    <w:rPr>
      <w:rFonts w:cs="Arial"/>
      <w:b/>
      <w:bCs/>
      <w:kern w:val="32"/>
      <w:sz w:val="32"/>
      <w:szCs w:val="32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1">
    <w:name w:val="N1"/>
    <w:basedOn w:val="Normal"/>
    <w:link w:val="N1Char"/>
    <w:rsid w:val="00290716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N2">
    <w:name w:val="N2"/>
    <w:basedOn w:val="N1"/>
    <w:rsid w:val="00290716"/>
    <w:pPr>
      <w:numPr>
        <w:ilvl w:val="1"/>
      </w:numPr>
      <w:spacing w:before="80"/>
    </w:pPr>
  </w:style>
  <w:style w:type="paragraph" w:customStyle="1" w:styleId="N3">
    <w:name w:val="N3"/>
    <w:basedOn w:val="N2"/>
    <w:rsid w:val="00290716"/>
    <w:pPr>
      <w:numPr>
        <w:ilvl w:val="2"/>
      </w:numPr>
    </w:pPr>
  </w:style>
  <w:style w:type="paragraph" w:customStyle="1" w:styleId="N4">
    <w:name w:val="N4"/>
    <w:basedOn w:val="N3"/>
    <w:rsid w:val="00290716"/>
    <w:pPr>
      <w:numPr>
        <w:ilvl w:val="3"/>
      </w:numPr>
    </w:pPr>
  </w:style>
  <w:style w:type="paragraph" w:customStyle="1" w:styleId="N5">
    <w:name w:val="N5"/>
    <w:basedOn w:val="N4"/>
    <w:rsid w:val="00290716"/>
    <w:pPr>
      <w:numPr>
        <w:ilvl w:val="4"/>
      </w:numPr>
    </w:pPr>
  </w:style>
  <w:style w:type="character" w:styleId="CommentReference">
    <w:name w:val="annotation reference"/>
    <w:semiHidden/>
    <w:rsid w:val="002907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16"/>
    <w:pPr>
      <w:spacing w:line="220" w:lineRule="atLeast"/>
      <w:jc w:val="both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290716"/>
    <w:rPr>
      <w:rFonts w:ascii="Arial" w:hAnsi="Arial"/>
      <w:lang w:val="en-GB" w:eastAsia="en-US" w:bidi="ar-SA"/>
    </w:rPr>
  </w:style>
  <w:style w:type="paragraph" w:customStyle="1" w:styleId="T1">
    <w:name w:val="T1"/>
    <w:basedOn w:val="Normal"/>
    <w:rsid w:val="00290716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Schedule">
    <w:name w:val="Schedule"/>
    <w:basedOn w:val="Normal"/>
    <w:next w:val="Normal"/>
    <w:link w:val="ScheduleChar"/>
    <w:rsid w:val="00290716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/>
      <w:sz w:val="30"/>
      <w:szCs w:val="20"/>
    </w:rPr>
  </w:style>
  <w:style w:type="character" w:customStyle="1" w:styleId="ScheduleChar">
    <w:name w:val="Schedule Char"/>
    <w:link w:val="Schedule"/>
    <w:locked/>
    <w:rsid w:val="00290716"/>
    <w:rPr>
      <w:sz w:val="30"/>
      <w:lang w:val="en-GB" w:eastAsia="en-US" w:bidi="ar-SA"/>
    </w:rPr>
  </w:style>
  <w:style w:type="paragraph" w:styleId="BalloonText">
    <w:name w:val="Balloon Text"/>
    <w:basedOn w:val="Normal"/>
    <w:semiHidden/>
    <w:rsid w:val="00290716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next w:val="N1"/>
    <w:rsid w:val="00290716"/>
    <w:pPr>
      <w:keepNext/>
      <w:spacing w:before="320" w:line="220" w:lineRule="atLeast"/>
      <w:jc w:val="both"/>
    </w:pPr>
    <w:rPr>
      <w:rFonts w:ascii="Times New Roman" w:hAnsi="Times New Roman"/>
      <w:b/>
      <w:sz w:val="21"/>
      <w:szCs w:val="20"/>
    </w:rPr>
  </w:style>
  <w:style w:type="character" w:customStyle="1" w:styleId="N1Char">
    <w:name w:val="N1 Char"/>
    <w:link w:val="N1"/>
    <w:rsid w:val="00290716"/>
    <w:rPr>
      <w:sz w:val="21"/>
      <w:lang w:val="en-GB" w:eastAsia="en-US" w:bidi="ar-SA"/>
    </w:rPr>
  </w:style>
  <w:style w:type="paragraph" w:customStyle="1" w:styleId="linespace">
    <w:name w:val="linespace"/>
    <w:rsid w:val="002216D1"/>
    <w:pPr>
      <w:spacing w:line="240" w:lineRule="exact"/>
    </w:pPr>
    <w:rPr>
      <w:noProof/>
      <w:lang w:eastAsia="en-US"/>
    </w:rPr>
  </w:style>
  <w:style w:type="paragraph" w:customStyle="1" w:styleId="TableText">
    <w:name w:val="TableText"/>
    <w:basedOn w:val="Normal"/>
    <w:rsid w:val="002216D1"/>
    <w:pPr>
      <w:spacing w:before="20" w:line="220" w:lineRule="atLeast"/>
    </w:pPr>
    <w:rPr>
      <w:rFonts w:ascii="Times New Roman" w:hAnsi="Times New Roman"/>
      <w:sz w:val="21"/>
      <w:szCs w:val="20"/>
    </w:rPr>
  </w:style>
  <w:style w:type="table" w:styleId="TableGrid">
    <w:name w:val="Table Grid"/>
    <w:basedOn w:val="TableNormal"/>
    <w:rsid w:val="0022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Head">
    <w:name w:val="PartHead"/>
    <w:basedOn w:val="Normal"/>
    <w:next w:val="T1"/>
    <w:rsid w:val="002216D1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Cs w:val="20"/>
    </w:rPr>
  </w:style>
  <w:style w:type="paragraph" w:customStyle="1" w:styleId="ScheduleHead">
    <w:name w:val="ScheduleHead"/>
    <w:basedOn w:val="Schedule"/>
    <w:next w:val="T1"/>
    <w:rsid w:val="002216D1"/>
    <w:pPr>
      <w:spacing w:before="120" w:after="100"/>
    </w:pPr>
    <w:rPr>
      <w:sz w:val="28"/>
    </w:rPr>
  </w:style>
  <w:style w:type="paragraph" w:customStyle="1" w:styleId="TextInTablesTitle">
    <w:name w:val="TextInTablesTitle"/>
    <w:basedOn w:val="Normal"/>
    <w:autoRedefine/>
    <w:rsid w:val="00100FC1"/>
    <w:pPr>
      <w:keepLines/>
      <w:spacing w:before="60" w:after="60"/>
      <w:jc w:val="center"/>
    </w:pPr>
    <w:rPr>
      <w:b/>
      <w:noProof/>
      <w:color w:val="FFFFFF"/>
      <w:spacing w:val="4"/>
      <w:szCs w:val="20"/>
    </w:rPr>
  </w:style>
  <w:style w:type="paragraph" w:customStyle="1" w:styleId="InitialsBoxes">
    <w:name w:val="InitialsBoxes"/>
    <w:basedOn w:val="Normal"/>
    <w:rsid w:val="00100FC1"/>
    <w:pPr>
      <w:keepLines/>
      <w:jc w:val="center"/>
    </w:pPr>
    <w:rPr>
      <w:noProof/>
      <w:sz w:val="12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2828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link w:val="CommentSubject"/>
    <w:rsid w:val="00872828"/>
    <w:rPr>
      <w:rFonts w:ascii="Arial" w:hAnsi="Arial"/>
      <w:b/>
      <w:bCs/>
      <w:lang w:val="en-GB" w:eastAsia="en-US" w:bidi="ar-SA"/>
    </w:rPr>
  </w:style>
  <w:style w:type="paragraph" w:styleId="EndnoteText">
    <w:name w:val="endnote text"/>
    <w:basedOn w:val="Normal"/>
    <w:link w:val="EndnoteTextChar"/>
    <w:rsid w:val="000E72C2"/>
    <w:rPr>
      <w:sz w:val="20"/>
      <w:szCs w:val="20"/>
    </w:rPr>
  </w:style>
  <w:style w:type="character" w:customStyle="1" w:styleId="EndnoteTextChar">
    <w:name w:val="Endnote Text Char"/>
    <w:link w:val="EndnoteText"/>
    <w:rsid w:val="000E72C2"/>
    <w:rPr>
      <w:rFonts w:ascii="Arial" w:hAnsi="Arial"/>
      <w:lang w:eastAsia="en-US"/>
    </w:rPr>
  </w:style>
  <w:style w:type="character" w:styleId="EndnoteReference">
    <w:name w:val="endnote reference"/>
    <w:rsid w:val="000E7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PM Word Document" ma:contentTypeID="0x010100DBF22B2F9E624BBA857B72BB0A0E4303008EA67E2CAF453C43BBC36316DB4AFBDD0082A45CD98045B340883FA36E513A30F7" ma:contentTypeVersion="23" ma:contentTypeDescription="" ma:contentTypeScope="" ma:versionID="b64e5a8722807b754b115aea25e03829">
  <xsd:schema xmlns:xsd="http://www.w3.org/2001/XMLSchema" xmlns:xs="http://www.w3.org/2001/XMLSchema" xmlns:p="http://schemas.microsoft.com/office/2006/metadata/properties" xmlns:ns2="baee7444-1920-4882-a7e4-354e0bb124a7" xmlns:ns3="bc90169a-923b-41ac-982e-76cb1e36c5ab" xmlns:ns4="804b959b-c18f-4855-ab88-c8d797a959ca" targetNamespace="http://schemas.microsoft.com/office/2006/metadata/properties" ma:root="true" ma:fieldsID="147a6e50dee4e312bbca005596e8ef72" ns2:_="" ns3:_="" ns4:_="">
    <xsd:import namespace="baee7444-1920-4882-a7e4-354e0bb124a7"/>
    <xsd:import namespace="bc90169a-923b-41ac-982e-76cb1e36c5ab"/>
    <xsd:import namespace="804b959b-c18f-4855-ab88-c8d797a959ca"/>
    <xsd:element name="properties">
      <xsd:complexType>
        <xsd:sequence>
          <xsd:element name="documentManagement">
            <xsd:complexType>
              <xsd:all>
                <xsd:element ref="ns3:Owner" minOccurs="0"/>
                <xsd:element ref="ns3:Retention"/>
                <xsd:element ref="ns3:ArticleName" minOccurs="0"/>
                <xsd:element ref="ns2:TaxCatchAllLabel" minOccurs="0"/>
                <xsd:element ref="ns2:k8d136f7c151492e9a8c9a3ff7eb0306" minOccurs="0"/>
                <xsd:element ref="ns2:o4f6c70134b64a99b8a9c18b6cabc6d3" minOccurs="0"/>
                <xsd:element ref="ns2:b78556a5ab004a83993a9660bce6152c" minOccurs="0"/>
                <xsd:element ref="ns2:TaxCatchAll" minOccurs="0"/>
                <xsd:element ref="ns2:j5093c87c62f4e2ea96105d295eed61a" minOccurs="0"/>
                <xsd:element ref="ns2:pf1c3e1bd69e4157938b459bbd5820b8" minOccurs="0"/>
                <xsd:element ref="ns3:_dlc_DocId" minOccurs="0"/>
                <xsd:element ref="ns3:_dlc_DocIdUrl" minOccurs="0"/>
                <xsd:element ref="ns3:_dlc_DocIdPersistId" minOccurs="0"/>
                <xsd:element ref="ns3:ProtectiveMarking"/>
                <xsd:element ref="ns4:n1c1b04c02ef414ba7cc6e68c55f9e2a" minOccurs="0"/>
                <xsd:element ref="ns4:h6fb27d4aac1450da7417332cd6c70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7444-1920-4882-a7e4-354e0bb124a7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description="" ma:hidden="true" ma:list="{b2273766-39ea-4139-8965-b638436412f0}" ma:internalName="TaxCatchAllLabel" ma:readOnly="true" ma:showField="CatchAllDataLabel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1" ma:taxonomy="true" ma:internalName="k8d136f7c151492e9a8c9a3ff7eb0306" ma:taxonomyFieldName="ECSubject" ma:displayName="ECSubject" ma:readOnly="false" ma:default="" ma:fieldId="{48d136f7-c151-492e-9a8c-9a3ff7eb0306}" ma:taxonomyMulti="true" ma:sspId="3670c079-8b9c-4824-ae40-3b9cff66bbfa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14" nillable="true" ma:taxonomy="true" ma:internalName="o4f6c70134b64a99b8a9c18b6cabc6d3" ma:taxonomyFieldName="Calendar_x0020_Year" ma:displayName="Calendar Year" ma:readOnly="false" ma:default="" ma:fieldId="{84f6c701-34b6-4a99-b8a9-c18b6cabc6d3}" ma:sspId="3670c079-8b9c-4824-ae40-3b9cff66bbfa" ma:termSetId="edba5c96-86f2-4f08-a5c2-e39c740b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8556a5ab004a83993a9660bce6152c" ma:index="17" nillable="true" ma:taxonomy="true" ma:internalName="b78556a5ab004a83993a9660bce6152c" ma:taxonomyFieldName="Audience1" ma:displayName="Audience" ma:default="1;#All staff|1a1e0e6e-8d96-4235-ac5f-9f1dcc3600b0" ma:fieldId="{b78556a5-ab00-4a83-993a-9660bce6152c}" ma:taxonomyMulti="true" ma:sspId="3670c079-8b9c-4824-ae40-3b9cff66bbfa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b2273766-39ea-4139-8965-b638436412f0}" ma:internalName="TaxCatchAll" ma:showField="CatchAllData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093c87c62f4e2ea96105d295eed61a" ma:index="19" ma:taxonomy="true" ma:internalName="j5093c87c62f4e2ea96105d295eed61a" ma:taxonomyFieldName="GPMS_x0020_marking" ma:displayName="GPMS marking" ma:readOnly="false" ma:default="517;#Official|77462fb2-11a1-4cd5-8628-4e6081b9477e" ma:fieldId="{35093c87-c62f-4e2e-a961-05d295eed61a}" ma:sspId="3670c079-8b9c-4824-ae40-3b9cff66bbfa" ma:termSetId="1f343abd-db6c-4475-a574-cc7b5b5bde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1c3e1bd69e4157938b459bbd5820b8" ma:index="21" nillable="true" ma:taxonomy="true" ma:internalName="pf1c3e1bd69e4157938b459bbd5820b8" ma:taxonomyFieldName="PPM_x0020_Name" ma:displayName="PPM Name" ma:indexed="true" ma:default="" ma:fieldId="{9f1c3e1b-d69e-4157-938b-459bbd5820b8}" ma:sspId="3670c079-8b9c-4824-ae40-3b9cff66bbfa" ma:termSetId="6d04cb1f-98d7-495e-bc41-9376ad697b6d" ma:anchorId="bcd236fa-64c7-4db9-9c1b-2e29a46909e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169a-923b-41ac-982e-76cb1e36c5ab" elementFormDefault="qualified">
    <xsd:import namespace="http://schemas.microsoft.com/office/2006/documentManagement/types"/>
    <xsd:import namespace="http://schemas.microsoft.com/office/infopath/2007/PartnerControls"/>
    <xsd:element name="Owner" ma:index="3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" ma:index="4" ma:displayName="Retention" ma:default="7 years" ma:internalName="Retention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  <xsd:element name="ArticleName" ma:index="8" nillable="true" ma:displayName="Name" ma:hidden="true" ma:internalName="ArticleName" ma:readOnly="false">
      <xsd:simpleType>
        <xsd:restriction base="dms:Text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tectiveMarking" ma:index="28" ma:displayName="Protective marking" ma:default="Not protectively marked" ma:internalName="ProtectiveMarking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b959b-c18f-4855-ab88-c8d797a959ca" elementFormDefault="qualified">
    <xsd:import namespace="http://schemas.microsoft.com/office/2006/documentManagement/types"/>
    <xsd:import namespace="http://schemas.microsoft.com/office/infopath/2007/PartnerControls"/>
    <xsd:element name="n1c1b04c02ef414ba7cc6e68c55f9e2a" ma:index="29" nillable="true" ma:taxonomy="true" ma:internalName="n1c1b04c02ef414ba7cc6e68c55f9e2a" ma:taxonomyFieldName="Work_x0020_stream" ma:displayName="Work stream" ma:default="" ma:fieldId="{71c1b04c-02ef-414b-a7cc-6e68c55f9e2a}" ma:taxonomyMulti="true" ma:sspId="3670c079-8b9c-4824-ae40-3b9cff66bbfa" ma:termSetId="6d04cb1f-98d7-495e-bc41-9376ad697b6d" ma:anchorId="9c838ab8-074a-4279-9cc7-2b301a02d02a" ma:open="false" ma:isKeyword="false">
      <xsd:complexType>
        <xsd:sequence>
          <xsd:element ref="pc:Terms" minOccurs="0" maxOccurs="1"/>
        </xsd:sequence>
      </xsd:complexType>
    </xsd:element>
    <xsd:element name="h6fb27d4aac1450da7417332cd6c7000" ma:index="30" nillable="true" ma:taxonomy="true" ma:internalName="h6fb27d4aac1450da7417332cd6c7000" ma:taxonomyFieldName="Category" ma:displayName="Category" ma:default="" ma:fieldId="{16fb27d4-aac1-450d-a741-7332cd6c7000}" ma:taxonomyMulti="true" ma:sspId="3670c079-8b9c-4824-ae40-3b9cff66bbfa" ma:termSetId="6d04cb1f-98d7-495e-bc41-9376ad697b6d" ma:anchorId="68df064e-39c1-454b-a570-5b684186abc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ECSubject"><![CDATA[27;#PCC elections|7c5b499c-7450-4343-b275-2f8e7ac9cb9a;#13;#Greater London Assembly elections|7da45381-70ea-433b-93c7-b38ddb29894e;#152;#UK parliamentary elections|5470a683-dc10-4d62-a95f-e88158225a57;#67;#Scottish Parliament elections|fe63202d-0ec2-4be0-b403-60ef685e1df2;#20;#Local government elections|5a21ae26-924a-4744-a4dc-0e03c1213209;#46;#Mayoral elections|95a94b50-d48d-496d-b68c-97d33db89414;#65;#National Assembly for Wales elections|1af14d39-0000-4590-8c9e-7c51fc22d25e]]></LongProp>
  <LongProp xmlns="" name="k8d136f7c151492e9a8c9a3ff7eb0306"><![CDATA[PCC elections|7c5b499c-7450-4343-b275-2f8e7ac9cb9a;Greater London Assembly elections|7da45381-70ea-433b-93c7-b38ddb29894e;UK parliamentary elections|5470a683-dc10-4d62-a95f-e88158225a57;Scottish Parliament elections|fe63202d-0ec2-4be0-b403-60ef685e1df2;Local government elections|5a21ae26-924a-4744-a4dc-0e03c1213209;Mayoral elections|95a94b50-d48d-496d-b68c-97d33db89414;National Assembly for Wales elections|1af14d39-0000-4590-8c9e-7c51fc22d25e]]></LongProp>
  <LongProp xmlns="" name="TaxCatchAll"><![CDATA[67;#Scottish Parliament elections|fe63202d-0ec2-4be0-b403-60ef685e1df2;#20;#Local government elections|5a21ae26-924a-4744-a4dc-0e03c1213209;#65;#National Assembly for Wales elections|1af14d39-0000-4590-8c9e-7c51fc22d25e;#791;#WS3 - Guidance and supporting resources for ROs and RROs|efeb66b1-3e40-4edf-9862-f1ba72bc4ddd;#152;#UK parliamentary elections|5470a683-dc10-4d62-a95f-e88158225a57;#13;#Greater London Assembly elections|7da45381-70ea-433b-93c7-b38ddb29894e;#517;#Official|77462fb2-11a1-4cd5-8628-4e6081b9477e;#535;#May 2016|f88888ee-dc82-4b98-927d-c2ad831c4c71;#789;#WS3 - Returning officer delivery|4f69987c-b2ff-4198-93e6-f041bb695c6e;#788;#2016|8f39083b-fb8f-4eed-8824-ab1517390990;#27;#PCC elections|7c5b499c-7450-4343-b275-2f8e7ac9cb9a;#2;#UK wide|6834a7d2-fb91-47b3-99a3-3181df52306f;#1;#All staff|1a1e0e6e-8d96-4235-ac5f-9f1dcc3600b0;#46;#Mayoral elections|95a94b50-d48d-496d-b68c-97d33db89414]]></LongProp>
</LongProperties>
</file>

<file path=customXml/item5.xml><?xml version="1.0" encoding="utf-8"?>
<?mso-contentType ?>
<SharedContentType xmlns="Microsoft.SharePoint.Taxonomy.ContentTypeSync" SourceId="3670c079-8b9c-4824-ae40-3b9cff66bbfa" ContentTypeId="0x010100DBF22B2F9E624BBA857B72BB0A0E4303008EA67E2CAF453C43BBC36316DB4AFBDD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c90169a-923b-41ac-982e-76cb1e36c5ab">
      <UserInfo>
        <DisplayName/>
        <AccountId>323</AccountId>
        <AccountType/>
      </UserInfo>
    </Owner>
    <Retention xmlns="bc90169a-923b-41ac-982e-76cb1e36c5ab">7 years</Retention>
    <h6fb27d4aac1450da7417332cd6c7000 xmlns="804b959b-c18f-4855-ab88-c8d797a959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WS3 - Guidance and supporting resources for ROs and RROs</TermName>
          <TermId xmlns="http://schemas.microsoft.com/office/infopath/2007/PartnerControls">efeb66b1-3e40-4edf-9862-f1ba72bc4ddd</TermId>
        </TermInfo>
      </Terms>
    </h6fb27d4aac1450da7417332cd6c7000>
    <o4f6c70134b64a99b8a9c18b6cabc6d3 xmlns="baee7444-1920-4882-a7e4-354e0bb124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8f39083b-fb8f-4eed-8824-ab1517390990</TermId>
        </TermInfo>
      </Terms>
    </o4f6c70134b64a99b8a9c18b6cabc6d3>
    <ArticleName xmlns="bc90169a-923b-41ac-982e-76cb1e36c5ab" xsi:nil="true"/>
    <pf1c3e1bd69e4157938b459bbd5820b8 xmlns="baee7444-1920-4882-a7e4-354e0bb124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May 2016</TermName>
          <TermId xmlns="http://schemas.microsoft.com/office/infopath/2007/PartnerControls">f88888ee-dc82-4b98-927d-c2ad831c4c71</TermId>
        </TermInfo>
      </Terms>
    </pf1c3e1bd69e4157938b459bbd5820b8>
    <ProtectiveMarking xmlns="bc90169a-923b-41ac-982e-76cb1e36c5ab">Not protectively marked</ProtectiveMarking>
    <n1c1b04c02ef414ba7cc6e68c55f9e2a xmlns="804b959b-c18f-4855-ab88-c8d797a959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WS3 - Returning officer delivery</TermName>
          <TermId xmlns="http://schemas.microsoft.com/office/infopath/2007/PartnerControls">4f69987c-b2ff-4198-93e6-f041bb695c6e</TermId>
        </TermInfo>
      </Terms>
    </n1c1b04c02ef414ba7cc6e68c55f9e2a>
    <j5093c87c62f4e2ea96105d295eed61a xmlns="baee7444-1920-4882-a7e4-354e0bb124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TaxCatchAll xmlns="baee7444-1920-4882-a7e4-354e0bb124a7">
      <Value>67</Value>
      <Value>20</Value>
      <Value>65</Value>
      <Value>791</Value>
      <Value>152</Value>
      <Value>13</Value>
      <Value>517</Value>
      <Value>535</Value>
      <Value>789</Value>
      <Value>788</Value>
      <Value>27</Value>
      <Value>2</Value>
      <Value>1</Value>
      <Value>46</Value>
    </TaxCatchAll>
    <k8d136f7c151492e9a8c9a3ff7eb0306 xmlns="baee7444-1920-4882-a7e4-354e0bb124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PCC elections</TermName>
          <TermId xmlns="http://schemas.microsoft.com/office/infopath/2007/PartnerControls">7c5b499c-7450-4343-b275-2f8e7ac9cb9a</TermId>
        </TermInfo>
        <TermInfo xmlns="http://schemas.microsoft.com/office/infopath/2007/PartnerControls">
          <TermName xmlns="http://schemas.microsoft.com/office/infopath/2007/PartnerControls">Greater London Assembly elections</TermName>
          <TermId xmlns="http://schemas.microsoft.com/office/infopath/2007/PartnerControls">7da45381-70ea-433b-93c7-b38ddb29894e</TermId>
        </TermInfo>
        <TermInfo xmlns="http://schemas.microsoft.com/office/infopath/2007/PartnerControls">
          <TermName xmlns="http://schemas.microsoft.com/office/infopath/2007/PartnerControls">UK parliamentary elections</TermName>
          <TermId xmlns="http://schemas.microsoft.com/office/infopath/2007/PartnerControls">5470a683-dc10-4d62-a95f-e88158225a57</TermId>
        </TermInfo>
        <TermInfo xmlns="http://schemas.microsoft.com/office/infopath/2007/PartnerControls">
          <TermName xmlns="http://schemas.microsoft.com/office/infopath/2007/PartnerControls">Scottish Parliament elections</TermName>
          <TermId xmlns="http://schemas.microsoft.com/office/infopath/2007/PartnerControls">fe63202d-0ec2-4be0-b403-60ef685e1df2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  <TermInfo xmlns="http://schemas.microsoft.com/office/infopath/2007/PartnerControls">
          <TermName xmlns="http://schemas.microsoft.com/office/infopath/2007/PartnerControls">Mayoral elections</TermName>
          <TermId xmlns="http://schemas.microsoft.com/office/infopath/2007/PartnerControls">95a94b50-d48d-496d-b68c-97d33db89414</TermId>
        </TermInfo>
        <TermInfo xmlns="http://schemas.microsoft.com/office/infopath/2007/PartnerControls">
          <TermName xmlns="http://schemas.microsoft.com/office/infopath/2007/PartnerControls">National Assembly for Wales elections</TermName>
          <TermId xmlns="http://schemas.microsoft.com/office/infopath/2007/PartnerControls">1af14d39-0000-4590-8c9e-7c51fc22d25e</TermId>
        </TermInfo>
      </Terms>
    </k8d136f7c151492e9a8c9a3ff7eb0306>
    <b78556a5ab004a83993a9660bce6152c xmlns="baee7444-1920-4882-a7e4-354e0bb124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6B10-80F6-441E-ABF5-8A0B57215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135A1-5784-4337-8817-0068E5641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e7444-1920-4882-a7e4-354e0bb124a7"/>
    <ds:schemaRef ds:uri="bc90169a-923b-41ac-982e-76cb1e36c5ab"/>
    <ds:schemaRef ds:uri="804b959b-c18f-4855-ab88-c8d797a9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810B8-3D70-488E-A7A5-2838B56E7F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26C1C2-A9F1-40D3-B024-6A3A611246AC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A98256E3-D9EC-430A-A7B4-FAAE196173C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8595FE9-EED9-4785-9639-1CF486C9B1FF}">
  <ds:schemaRefs>
    <ds:schemaRef ds:uri="http://schemas.microsoft.com/office/2006/metadata/properties"/>
    <ds:schemaRef ds:uri="http://schemas.microsoft.com/office/infopath/2007/PartnerControls"/>
    <ds:schemaRef ds:uri="bc90169a-923b-41ac-982e-76cb1e36c5ab"/>
    <ds:schemaRef ds:uri="804b959b-c18f-4855-ab88-c8d797a959ca"/>
    <ds:schemaRef ds:uri="baee7444-1920-4882-a7e4-354e0bb124a7"/>
  </ds:schemaRefs>
</ds:datastoreItem>
</file>

<file path=customXml/itemProps7.xml><?xml version="1.0" encoding="utf-8"?>
<ds:datastoreItem xmlns:ds="http://schemas.openxmlformats.org/officeDocument/2006/customXml" ds:itemID="{D3DE7F0B-04E0-436D-838D-F91F7981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 agent</vt:lpstr>
    </vt:vector>
  </TitlesOfParts>
  <Company>The Electoral Commission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 agent</dc:title>
  <dc:subject/>
  <dc:creator>Jpack</dc:creator>
  <cp:keywords/>
  <cp:lastModifiedBy>Tony Mitcheson</cp:lastModifiedBy>
  <cp:revision>2</cp:revision>
  <cp:lastPrinted>2010-07-20T15:28:00Z</cp:lastPrinted>
  <dcterms:created xsi:type="dcterms:W3CDTF">2018-06-21T21:53:00Z</dcterms:created>
  <dcterms:modified xsi:type="dcterms:W3CDTF">2018-06-21T21:53:00Z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Audience1">
    <vt:lpwstr>1;#All staff|1a1e0e6e-8d96-4235-ac5f-9f1dcc3600b0</vt:lpwstr>
  </property>
  <property fmtid="{D5CDD505-2E9C-101B-9397-08002B2CF9AE}" pid="4" name="TaxKeyword">
    <vt:lpwstr/>
  </property>
  <property fmtid="{D5CDD505-2E9C-101B-9397-08002B2CF9AE}" pid="5" name="Countries">
    <vt:lpwstr>2;#UK wide|6834a7d2-fb91-47b3-99a3-3181df52306f</vt:lpwstr>
  </property>
  <property fmtid="{D5CDD505-2E9C-101B-9397-08002B2CF9AE}" pid="6" name="b9ca678d06974d1b9a589aa70f41520a">
    <vt:lpwstr>UK wide|6834a7d2-fb91-47b3-99a3-3181df52306f</vt:lpwstr>
  </property>
  <property fmtid="{D5CDD505-2E9C-101B-9397-08002B2CF9AE}" pid="7" name="j4f12893337a4eac9e2d2c696f543b80">
    <vt:lpwstr/>
  </property>
  <property fmtid="{D5CDD505-2E9C-101B-9397-08002B2CF9AE}" pid="8" name="ECSubject">
    <vt:lpwstr>27;#PCC elections|7c5b499c-7450-4343-b275-2f8e7ac9cb9a;#13;#Greater London Assembly elections|7da45381-70ea-433b-93c7-b38ddb29894e;#152;#UK parliamentary elections|5470a683-dc10-4d62-a95f-e88158225a57;#67;#Scottish Parliament elections|fe63202d-0ec2-4be0-</vt:lpwstr>
  </property>
  <property fmtid="{D5CDD505-2E9C-101B-9397-08002B2CF9AE}" pid="9" name="Calendar_x0020_Year">
    <vt:lpwstr>788;#2016|8f39083b-fb8f-4eed-8824-ab1517390990</vt:lpwstr>
  </property>
  <property fmtid="{D5CDD505-2E9C-101B-9397-08002B2CF9AE}" pid="10" name="display_urn:schemas-microsoft-com:office:office#Owner">
    <vt:lpwstr>Lizzie Tovey</vt:lpwstr>
  </property>
  <property fmtid="{D5CDD505-2E9C-101B-9397-08002B2CF9AE}" pid="11" name="Financial_x0020_year">
    <vt:lpwstr/>
  </property>
  <property fmtid="{D5CDD505-2E9C-101B-9397-08002B2CF9AE}" pid="12" name="_dlc_DocId">
    <vt:lpwstr>PROJ-705-137</vt:lpwstr>
  </property>
  <property fmtid="{D5CDD505-2E9C-101B-9397-08002B2CF9AE}" pid="13" name="_dlc_DocIdItemGuid">
    <vt:lpwstr>54f402bc-7134-4772-945d-6d3e90c7eac5</vt:lpwstr>
  </property>
  <property fmtid="{D5CDD505-2E9C-101B-9397-08002B2CF9AE}" pid="14" name="_dlc_DocIdUrl">
    <vt:lpwstr>http://skynet/dm/Programmes/May%202017/_layouts/DocIdRedir.aspx?ID=PROJ-705-137, PROJ-705-137</vt:lpwstr>
  </property>
  <property fmtid="{D5CDD505-2E9C-101B-9397-08002B2CF9AE}" pid="15" name="Work stream">
    <vt:lpwstr>789;#WS3 - Returning officer delivery|4f69987c-b2ff-4198-93e6-f041bb695c6e</vt:lpwstr>
  </property>
  <property fmtid="{D5CDD505-2E9C-101B-9397-08002B2CF9AE}" pid="16" name="Category">
    <vt:lpwstr>791;#WS3 - Guidance and supporting resources for ROs and RROs|efeb66b1-3e40-4edf-9862-f1ba72bc4ddd</vt:lpwstr>
  </property>
  <property fmtid="{D5CDD505-2E9C-101B-9397-08002B2CF9AE}" pid="17" name="Calendar Year">
    <vt:lpwstr>788</vt:lpwstr>
  </property>
  <property fmtid="{D5CDD505-2E9C-101B-9397-08002B2CF9AE}" pid="18" name="PPM Name">
    <vt:lpwstr>535;#May 2016|f88888ee-dc82-4b98-927d-c2ad831c4c71</vt:lpwstr>
  </property>
  <property fmtid="{D5CDD505-2E9C-101B-9397-08002B2CF9AE}" pid="19" name="GPMS marking">
    <vt:lpwstr>517;#Official|77462fb2-11a1-4cd5-8628-4e6081b9477e</vt:lpwstr>
  </property>
  <property fmtid="{D5CDD505-2E9C-101B-9397-08002B2CF9AE}" pid="20" name="Published to website">
    <vt:lpwstr>;#Yes;#</vt:lpwstr>
  </property>
  <property fmtid="{D5CDD505-2E9C-101B-9397-08002B2CF9AE}" pid="21" name="PONo">
    <vt:lpwstr/>
  </property>
  <property fmtid="{D5CDD505-2E9C-101B-9397-08002B2CF9AE}" pid="22" name="PeriodOfReview">
    <vt:lpwstr/>
  </property>
  <property fmtid="{D5CDD505-2E9C-101B-9397-08002B2CF9AE}" pid="23" name="Supplier">
    <vt:lpwstr/>
  </property>
  <property fmtid="{D5CDD505-2E9C-101B-9397-08002B2CF9AE}" pid="24" name="ContractRef">
    <vt:lpwstr/>
  </property>
  <property fmtid="{D5CDD505-2E9C-101B-9397-08002B2CF9AE}" pid="25" name="d7e05c9ad6914a3c91fc7c6d52d321c1">
    <vt:lpwstr/>
  </property>
  <property fmtid="{D5CDD505-2E9C-101B-9397-08002B2CF9AE}" pid="26" name="Month">
    <vt:lpwstr/>
  </property>
  <property fmtid="{D5CDD505-2E9C-101B-9397-08002B2CF9AE}" pid="27" name="DocumentOwner">
    <vt:lpwstr/>
  </property>
  <property fmtid="{D5CDD505-2E9C-101B-9397-08002B2CF9AE}" pid="28" name="InvoiceNo">
    <vt:lpwstr/>
  </property>
  <property fmtid="{D5CDD505-2E9C-101B-9397-08002B2CF9AE}" pid="29" name="ApprovingBody">
    <vt:lpwstr/>
  </property>
  <property fmtid="{D5CDD505-2E9C-101B-9397-08002B2CF9AE}" pid="30" name="i1810b1101b44b14bbc21f09779139fa">
    <vt:lpwstr/>
  </property>
  <property fmtid="{D5CDD505-2E9C-101B-9397-08002B2CF9AE}" pid="31" name="PPM_x0020_Stage">
    <vt:lpwstr/>
  </property>
</Properties>
</file>